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C1" w:rsidRDefault="00FF40C1">
      <w:pPr>
        <w:pStyle w:val="Intestazione"/>
      </w:pPr>
    </w:p>
    <w:p w:rsidR="00FF40C1" w:rsidRDefault="00244CFF">
      <w:pPr>
        <w:pStyle w:val="Default"/>
        <w:ind w:left="5663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Al Responsabile della Prevenzione della Corruzione del Comune di </w:t>
      </w:r>
      <w:r w:rsidR="00D94B1F">
        <w:rPr>
          <w:rFonts w:ascii="Verdana" w:hAnsi="Verdana"/>
          <w:b/>
          <w:bCs/>
        </w:rPr>
        <w:t>Bergeggi</w:t>
      </w:r>
    </w:p>
    <w:p w:rsidR="00FF40C1" w:rsidRDefault="00FF40C1">
      <w:pPr>
        <w:pStyle w:val="Textbody"/>
        <w:rPr>
          <w:sz w:val="24"/>
          <w:szCs w:val="24"/>
        </w:rPr>
      </w:pPr>
    </w:p>
    <w:p w:rsidR="00FF40C1" w:rsidRDefault="00FF40C1">
      <w:pPr>
        <w:pStyle w:val="Textbody"/>
        <w:rPr>
          <w:sz w:val="24"/>
          <w:szCs w:val="24"/>
        </w:rPr>
      </w:pPr>
    </w:p>
    <w:p w:rsidR="00FF40C1" w:rsidRDefault="00FF40C1">
      <w:pPr>
        <w:pStyle w:val="Textbody"/>
        <w:rPr>
          <w:sz w:val="24"/>
          <w:szCs w:val="24"/>
        </w:rPr>
      </w:pPr>
    </w:p>
    <w:p w:rsidR="00FF40C1" w:rsidRDefault="00244CFF">
      <w:pPr>
        <w:pStyle w:val="Titolo1"/>
        <w:jc w:val="both"/>
      </w:pPr>
      <w:r>
        <w:rPr>
          <w:sz w:val="24"/>
          <w:szCs w:val="24"/>
        </w:rPr>
        <w:t>OGGETTO:</w:t>
      </w:r>
      <w:r w:rsidR="00D94B1F"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P</w:t>
      </w:r>
      <w:r>
        <w:rPr>
          <w:sz w:val="24"/>
          <w:szCs w:val="24"/>
        </w:rPr>
        <w:t>roposte,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integrazioni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osservazioni per l’aggiornamento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della Sezione 2.3 “Rischi corruttivi e trasparenza” del Piano Integrato di Attività e Organizzazione - PIAO 202</w:t>
      </w:r>
      <w:r w:rsidR="002722D4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2722D4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F40C1" w:rsidRDefault="00FF40C1">
      <w:pPr>
        <w:pStyle w:val="Textbody"/>
        <w:rPr>
          <w:b/>
          <w:bCs/>
          <w:sz w:val="24"/>
          <w:szCs w:val="24"/>
        </w:rPr>
      </w:pPr>
    </w:p>
    <w:p w:rsidR="00FF40C1" w:rsidRDefault="00FF40C1">
      <w:pPr>
        <w:pStyle w:val="Textbody"/>
        <w:spacing w:before="7"/>
        <w:rPr>
          <w:b/>
          <w:sz w:val="24"/>
          <w:szCs w:val="24"/>
        </w:rPr>
      </w:pPr>
    </w:p>
    <w:p w:rsidR="00FF40C1" w:rsidRDefault="00244CFF">
      <w:pPr>
        <w:pStyle w:val="Textbody"/>
        <w:ind w:left="112"/>
        <w:jc w:val="both"/>
      </w:pPr>
      <w:r>
        <w:rPr>
          <w:spacing w:val="-1"/>
          <w:sz w:val="24"/>
          <w:szCs w:val="24"/>
        </w:rPr>
        <w:t>Il/La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sottoscritto/a...........................................................................................</w:t>
      </w:r>
    </w:p>
    <w:p w:rsidR="00FF40C1" w:rsidRDefault="00FF40C1">
      <w:pPr>
        <w:pStyle w:val="Textbody"/>
        <w:spacing w:before="8"/>
        <w:rPr>
          <w:sz w:val="24"/>
          <w:szCs w:val="24"/>
        </w:rPr>
      </w:pPr>
    </w:p>
    <w:p w:rsidR="00FF40C1" w:rsidRDefault="00244CFF">
      <w:pPr>
        <w:pStyle w:val="Textbody"/>
        <w:ind w:left="112"/>
        <w:jc w:val="both"/>
      </w:pPr>
      <w:r>
        <w:rPr>
          <w:spacing w:val="-1"/>
          <w:sz w:val="24"/>
          <w:szCs w:val="24"/>
        </w:rPr>
        <w:t>nato/a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a........................................................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il................</w:t>
      </w:r>
      <w:r w:rsidR="00847E58">
        <w:rPr>
          <w:sz w:val="24"/>
          <w:szCs w:val="24"/>
        </w:rPr>
        <w:t>......................</w:t>
      </w:r>
    </w:p>
    <w:p w:rsidR="00FF40C1" w:rsidRDefault="00FF40C1">
      <w:pPr>
        <w:pStyle w:val="Textbody"/>
        <w:spacing w:before="9"/>
        <w:rPr>
          <w:sz w:val="24"/>
          <w:szCs w:val="24"/>
        </w:rPr>
      </w:pPr>
    </w:p>
    <w:p w:rsidR="00FF40C1" w:rsidRDefault="00244CFF">
      <w:pPr>
        <w:pStyle w:val="Textbody"/>
        <w:ind w:left="112"/>
        <w:jc w:val="both"/>
      </w:pPr>
      <w:r>
        <w:rPr>
          <w:spacing w:val="-1"/>
          <w:sz w:val="24"/>
          <w:szCs w:val="24"/>
        </w:rPr>
        <w:t>in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qualità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di....................................................................................</w:t>
      </w:r>
      <w:r w:rsidR="00847E58">
        <w:rPr>
          <w:spacing w:val="-1"/>
          <w:sz w:val="24"/>
          <w:szCs w:val="24"/>
        </w:rPr>
        <w:t>........</w:t>
      </w:r>
    </w:p>
    <w:p w:rsidR="00FF40C1" w:rsidRDefault="00244CFF">
      <w:pPr>
        <w:pStyle w:val="Standard"/>
        <w:spacing w:before="124"/>
        <w:ind w:left="112" w:right="127"/>
        <w:jc w:val="both"/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indicare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categoria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appartenenza,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per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es.,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dipendente;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utente;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cittadino;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rappresentante</w:t>
      </w:r>
      <w:r>
        <w:rPr>
          <w:i/>
          <w:spacing w:val="-68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Organizzazione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Sindacale,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Associazione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altre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Organizzazioni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rappresentative</w:t>
      </w:r>
      <w:r>
        <w:rPr>
          <w:i/>
          <w:spacing w:val="70"/>
          <w:sz w:val="24"/>
          <w:szCs w:val="24"/>
        </w:rPr>
        <w:t xml:space="preserve"> </w:t>
      </w:r>
      <w:r>
        <w:rPr>
          <w:i/>
          <w:sz w:val="24"/>
          <w:szCs w:val="24"/>
        </w:rPr>
        <w:t>dei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cittadini,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di Istituzioni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Enti Locali</w:t>
      </w:r>
      <w:r>
        <w:rPr>
          <w:sz w:val="24"/>
          <w:szCs w:val="24"/>
        </w:rPr>
        <w:t>)</w:t>
      </w:r>
    </w:p>
    <w:p w:rsidR="00FF40C1" w:rsidRDefault="00FF40C1">
      <w:pPr>
        <w:pStyle w:val="Textbody"/>
        <w:spacing w:before="9"/>
        <w:rPr>
          <w:sz w:val="24"/>
          <w:szCs w:val="24"/>
        </w:rPr>
      </w:pPr>
    </w:p>
    <w:p w:rsidR="00FF40C1" w:rsidRDefault="00244CFF">
      <w:pPr>
        <w:pStyle w:val="Textbody"/>
        <w:spacing w:before="1"/>
        <w:ind w:left="112"/>
        <w:jc w:val="both"/>
      </w:pPr>
      <w:r>
        <w:rPr>
          <w:spacing w:val="-1"/>
          <w:sz w:val="24"/>
          <w:szCs w:val="24"/>
        </w:rPr>
        <w:t>telefono.......................................................................................indirizzo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e-mail........................................................</w:t>
      </w:r>
    </w:p>
    <w:p w:rsidR="00FF40C1" w:rsidRDefault="00244CFF">
      <w:pPr>
        <w:pStyle w:val="Textbody"/>
        <w:spacing w:before="1"/>
        <w:ind w:left="112"/>
        <w:jc w:val="both"/>
        <w:rPr>
          <w:sz w:val="24"/>
          <w:szCs w:val="24"/>
        </w:rPr>
      </w:pPr>
      <w:r>
        <w:rPr>
          <w:sz w:val="24"/>
          <w:szCs w:val="24"/>
        </w:rPr>
        <w:t>PEC ........................................</w:t>
      </w:r>
    </w:p>
    <w:p w:rsidR="00FF40C1" w:rsidRDefault="00244CFF">
      <w:pPr>
        <w:pStyle w:val="western"/>
        <w:ind w:right="0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vista</w:t>
      </w:r>
    </w:p>
    <w:p w:rsidR="00FF40C1" w:rsidRDefault="00244CFF">
      <w:pPr>
        <w:pStyle w:val="western"/>
        <w:ind w:right="0"/>
      </w:pPr>
      <w:r>
        <w:rPr>
          <w:rFonts w:ascii="Verdana" w:hAnsi="Verdana"/>
          <w:sz w:val="24"/>
          <w:szCs w:val="24"/>
        </w:rPr>
        <w:t>La Sezione 2.3 “Rischi corruttivi e trasparenza” del PIAO</w:t>
      </w:r>
      <w:r>
        <w:rPr>
          <w:rFonts w:ascii="Verdana" w:hAnsi="Verdana"/>
          <w:spacing w:val="1"/>
          <w:sz w:val="24"/>
          <w:szCs w:val="24"/>
        </w:rPr>
        <w:t xml:space="preserve"> </w:t>
      </w:r>
      <w:r w:rsidR="00847E58">
        <w:rPr>
          <w:rFonts w:ascii="Verdana" w:hAnsi="Verdana"/>
          <w:sz w:val="24"/>
          <w:szCs w:val="24"/>
        </w:rPr>
        <w:t>202</w:t>
      </w:r>
      <w:r w:rsidR="002722D4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pacing w:val="1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pacing w:val="1"/>
          <w:sz w:val="24"/>
          <w:szCs w:val="24"/>
        </w:rPr>
        <w:t xml:space="preserve"> </w:t>
      </w:r>
      <w:r w:rsidR="00847E58">
        <w:rPr>
          <w:rFonts w:ascii="Verdana" w:hAnsi="Verdana"/>
          <w:sz w:val="24"/>
          <w:szCs w:val="24"/>
        </w:rPr>
        <w:t>202</w:t>
      </w:r>
      <w:r w:rsidR="002722D4">
        <w:rPr>
          <w:rFonts w:ascii="Verdana" w:hAnsi="Verdana"/>
          <w:sz w:val="24"/>
          <w:szCs w:val="24"/>
        </w:rPr>
        <w:t>8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attualmente in vigore;</w:t>
      </w:r>
    </w:p>
    <w:p w:rsidR="00FF40C1" w:rsidRDefault="00244CFF">
      <w:pPr>
        <w:pStyle w:val="western"/>
        <w:ind w:right="0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propone/formula</w:t>
      </w:r>
    </w:p>
    <w:p w:rsidR="00FF40C1" w:rsidRDefault="00244CFF">
      <w:pPr>
        <w:pStyle w:val="western"/>
        <w:ind w:right="0"/>
      </w:pPr>
      <w:r>
        <w:rPr>
          <w:rFonts w:ascii="Verdana" w:hAnsi="Verdana"/>
          <w:sz w:val="24"/>
          <w:szCs w:val="24"/>
        </w:rPr>
        <w:t>le seguenti modifiche e/o integrazioni e/o osservazioni:</w:t>
      </w:r>
    </w:p>
    <w:p w:rsidR="00FF40C1" w:rsidRDefault="00FF40C1">
      <w:pPr>
        <w:pStyle w:val="Textbody"/>
        <w:spacing w:before="10"/>
        <w:rPr>
          <w:sz w:val="24"/>
          <w:szCs w:val="24"/>
        </w:rPr>
      </w:pPr>
    </w:p>
    <w:p w:rsidR="00FF40C1" w:rsidRDefault="00244CFF">
      <w:pPr>
        <w:pStyle w:val="Textbody"/>
        <w:ind w:left="112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</w:t>
      </w:r>
    </w:p>
    <w:p w:rsidR="00FF40C1" w:rsidRDefault="00244CFF">
      <w:pPr>
        <w:pStyle w:val="Textbody"/>
        <w:ind w:left="112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</w:t>
      </w:r>
    </w:p>
    <w:p w:rsidR="00FF40C1" w:rsidRDefault="00244CFF">
      <w:pPr>
        <w:pStyle w:val="Textbody"/>
        <w:ind w:left="112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…......................................................................................................</w:t>
      </w:r>
    </w:p>
    <w:p w:rsidR="00FF40C1" w:rsidRDefault="00244CFF">
      <w:pPr>
        <w:pStyle w:val="Textbody"/>
        <w:ind w:left="11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(per ogni proposta indicare chiaramente le motivazioni)</w:t>
      </w:r>
    </w:p>
    <w:p w:rsidR="00FF40C1" w:rsidRDefault="00FF40C1">
      <w:pPr>
        <w:pStyle w:val="Textbody"/>
        <w:ind w:left="112"/>
        <w:rPr>
          <w:sz w:val="24"/>
          <w:szCs w:val="24"/>
        </w:rPr>
      </w:pPr>
    </w:p>
    <w:p w:rsidR="00FF40C1" w:rsidRDefault="00244CFF">
      <w:pPr>
        <w:pStyle w:val="Textbody"/>
        <w:ind w:left="112"/>
      </w:pPr>
      <w:r>
        <w:rPr>
          <w:sz w:val="24"/>
          <w:szCs w:val="24"/>
        </w:rPr>
        <w:t>Luogo e data</w:t>
      </w:r>
    </w:p>
    <w:p w:rsidR="00FF40C1" w:rsidRDefault="00FF40C1">
      <w:pPr>
        <w:pStyle w:val="Textbody"/>
        <w:spacing w:before="9"/>
        <w:rPr>
          <w:sz w:val="24"/>
          <w:szCs w:val="24"/>
        </w:rPr>
      </w:pPr>
    </w:p>
    <w:p w:rsidR="00FF40C1" w:rsidRDefault="00244CFF">
      <w:pPr>
        <w:pStyle w:val="Textbody"/>
        <w:ind w:right="2373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FF40C1" w:rsidRDefault="00FF40C1">
      <w:pPr>
        <w:pStyle w:val="Textbody"/>
        <w:rPr>
          <w:sz w:val="24"/>
          <w:szCs w:val="24"/>
        </w:rPr>
      </w:pPr>
    </w:p>
    <w:p w:rsidR="00FF40C1" w:rsidRDefault="00FF40C1">
      <w:pPr>
        <w:pStyle w:val="Textbody"/>
        <w:spacing w:before="6"/>
        <w:rPr>
          <w:sz w:val="24"/>
          <w:szCs w:val="24"/>
        </w:rPr>
      </w:pPr>
    </w:p>
    <w:p w:rsidR="00FF40C1" w:rsidRDefault="00FF40C1">
      <w:pPr>
        <w:pStyle w:val="Standard"/>
        <w:jc w:val="both"/>
        <w:rPr>
          <w:b/>
          <w:sz w:val="24"/>
          <w:szCs w:val="24"/>
        </w:rPr>
      </w:pPr>
    </w:p>
    <w:p w:rsidR="00FF40C1" w:rsidRDefault="00244CFF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Allegare copia del documento di identità in corso di validità.</w:t>
      </w:r>
    </w:p>
    <w:p w:rsidR="00FF40C1" w:rsidRDefault="00FF40C1">
      <w:pPr>
        <w:pStyle w:val="Textbody"/>
        <w:spacing w:before="3"/>
        <w:rPr>
          <w:sz w:val="24"/>
          <w:szCs w:val="24"/>
        </w:rPr>
      </w:pPr>
    </w:p>
    <w:p w:rsidR="00847E58" w:rsidRDefault="00847E58" w:rsidP="00D94B1F">
      <w:pPr>
        <w:jc w:val="center"/>
        <w:rPr>
          <w:rFonts w:ascii="Verdana" w:hAnsi="Verdana"/>
          <w:b/>
          <w:sz w:val="24"/>
          <w:szCs w:val="24"/>
        </w:rPr>
      </w:pPr>
    </w:p>
    <w:p w:rsidR="00D94B1F" w:rsidRDefault="00D94B1F" w:rsidP="00D94B1F">
      <w:pPr>
        <w:jc w:val="center"/>
        <w:rPr>
          <w:rFonts w:ascii="Verdana" w:hAnsi="Verdana"/>
          <w:b/>
          <w:sz w:val="24"/>
          <w:szCs w:val="24"/>
        </w:rPr>
      </w:pPr>
      <w:r w:rsidRPr="00013E40">
        <w:rPr>
          <w:rFonts w:ascii="Verdana" w:hAnsi="Verdana"/>
          <w:b/>
          <w:sz w:val="24"/>
          <w:szCs w:val="24"/>
        </w:rPr>
        <w:lastRenderedPageBreak/>
        <w:t xml:space="preserve">INFORMATIVA </w:t>
      </w:r>
      <w:r>
        <w:rPr>
          <w:rFonts w:ascii="Verdana" w:hAnsi="Verdana"/>
          <w:b/>
          <w:sz w:val="24"/>
          <w:szCs w:val="24"/>
        </w:rPr>
        <w:t>SUL TRATTAMENTO DEI DATI PERSONALI</w:t>
      </w:r>
    </w:p>
    <w:p w:rsidR="00D94B1F" w:rsidRPr="00013E40" w:rsidRDefault="00D94B1F" w:rsidP="00D94B1F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AI SENSI DELL’ARTICOLO 13 DEL REGOLAMENTO UE 2016/679 (GDPR)</w:t>
      </w:r>
    </w:p>
    <w:p w:rsidR="00D94B1F" w:rsidRDefault="00D94B1F" w:rsidP="00D94B1F">
      <w:pPr>
        <w:jc w:val="both"/>
        <w:rPr>
          <w:rFonts w:ascii="Verdana" w:hAnsi="Verdana"/>
          <w:sz w:val="24"/>
          <w:szCs w:val="24"/>
        </w:rPr>
      </w:pPr>
    </w:p>
    <w:p w:rsidR="00D94B1F" w:rsidRDefault="00D94B1F" w:rsidP="00D94B1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Il Comune di Bergeggi, in qualità di Titolare, </w:t>
      </w:r>
      <w:r w:rsidRPr="007074F3">
        <w:rPr>
          <w:rFonts w:ascii="Verdana" w:hAnsi="Verdana"/>
          <w:sz w:val="24"/>
          <w:szCs w:val="24"/>
        </w:rPr>
        <w:t xml:space="preserve">tratterà i dati personali conferiti con il presente modulo, con modalità prevalentemente </w:t>
      </w:r>
      <w:r>
        <w:rPr>
          <w:rFonts w:ascii="Verdana" w:hAnsi="Verdana"/>
          <w:sz w:val="24"/>
          <w:szCs w:val="24"/>
        </w:rPr>
        <w:t xml:space="preserve">informatiche e telematiche, per </w:t>
      </w:r>
      <w:r w:rsidRPr="007074F3">
        <w:rPr>
          <w:rFonts w:ascii="Verdana" w:hAnsi="Verdana"/>
          <w:sz w:val="24"/>
          <w:szCs w:val="24"/>
        </w:rPr>
        <w:t xml:space="preserve">l’esecuzione dei propri compiti di interesse pubblico o comunque connessi all’esercizio dei propri pubblici poteri, ivi incluse le finalità di </w:t>
      </w:r>
      <w:r>
        <w:rPr>
          <w:rFonts w:ascii="Verdana" w:hAnsi="Verdana"/>
          <w:sz w:val="24"/>
          <w:szCs w:val="24"/>
        </w:rPr>
        <w:t xml:space="preserve">trattazione dell’istanza ed avvio/prosecuzione/conclusione del relativo procedimento, compresa l’attività di verifica, di </w:t>
      </w:r>
      <w:r w:rsidRPr="007074F3">
        <w:rPr>
          <w:rFonts w:ascii="Verdana" w:hAnsi="Verdana"/>
          <w:sz w:val="24"/>
          <w:szCs w:val="24"/>
        </w:rPr>
        <w:t>archiviazione, di ricerca storica e di analisi per scopi statistici.</w:t>
      </w:r>
    </w:p>
    <w:p w:rsidR="00D94B1F" w:rsidRDefault="00D94B1F" w:rsidP="00D94B1F">
      <w:pPr>
        <w:jc w:val="both"/>
        <w:rPr>
          <w:rFonts w:ascii="Verdana" w:hAnsi="Verdana"/>
          <w:sz w:val="24"/>
          <w:szCs w:val="24"/>
        </w:rPr>
      </w:pPr>
      <w:r w:rsidRPr="007074F3">
        <w:rPr>
          <w:rFonts w:ascii="Verdana" w:hAnsi="Verdana"/>
          <w:sz w:val="24"/>
          <w:szCs w:val="24"/>
        </w:rPr>
        <w:t>Il conferimento dei dati è obbligatorio e</w:t>
      </w:r>
      <w:r>
        <w:rPr>
          <w:rFonts w:ascii="Verdana" w:hAnsi="Verdana"/>
          <w:sz w:val="24"/>
          <w:szCs w:val="24"/>
        </w:rPr>
        <w:t>d</w:t>
      </w:r>
      <w:r w:rsidRPr="007074F3">
        <w:rPr>
          <w:rFonts w:ascii="Verdana" w:hAnsi="Verdana"/>
          <w:sz w:val="24"/>
          <w:szCs w:val="24"/>
        </w:rPr>
        <w:t xml:space="preserve"> il loro mancato inserimento non consente di completare </w:t>
      </w:r>
      <w:r>
        <w:rPr>
          <w:rFonts w:ascii="Verdana" w:hAnsi="Verdana"/>
          <w:sz w:val="24"/>
          <w:szCs w:val="24"/>
        </w:rPr>
        <w:t>il procedimento avviato con la presentazione dell’istanza</w:t>
      </w:r>
      <w:r w:rsidRPr="007074F3">
        <w:rPr>
          <w:rFonts w:ascii="Verdana" w:hAnsi="Verdana"/>
          <w:sz w:val="24"/>
          <w:szCs w:val="24"/>
        </w:rPr>
        <w:t xml:space="preserve">. </w:t>
      </w:r>
    </w:p>
    <w:p w:rsidR="00D94B1F" w:rsidRDefault="00D94B1F" w:rsidP="00D94B1F">
      <w:pPr>
        <w:jc w:val="both"/>
        <w:rPr>
          <w:rFonts w:ascii="Verdana" w:hAnsi="Verdana"/>
          <w:sz w:val="24"/>
          <w:szCs w:val="24"/>
        </w:rPr>
      </w:pPr>
      <w:r w:rsidRPr="007074F3">
        <w:rPr>
          <w:rFonts w:ascii="Verdana" w:hAnsi="Verdana"/>
          <w:sz w:val="24"/>
          <w:szCs w:val="24"/>
        </w:rPr>
        <w:t xml:space="preserve">I dati saranno trattati per tutto il tempo </w:t>
      </w:r>
      <w:r>
        <w:rPr>
          <w:rFonts w:ascii="Verdana" w:hAnsi="Verdana"/>
          <w:sz w:val="24"/>
          <w:szCs w:val="24"/>
        </w:rPr>
        <w:t>necessario alla conclusione del procedimento avviato</w:t>
      </w:r>
      <w:r w:rsidRPr="007074F3">
        <w:rPr>
          <w:rFonts w:ascii="Verdana" w:hAnsi="Verdana"/>
          <w:sz w:val="24"/>
          <w:szCs w:val="24"/>
        </w:rPr>
        <w:t xml:space="preserve"> e, successivamente </w:t>
      </w:r>
      <w:r>
        <w:rPr>
          <w:rFonts w:ascii="Verdana" w:hAnsi="Verdana"/>
          <w:sz w:val="24"/>
          <w:szCs w:val="24"/>
        </w:rPr>
        <w:t>alla scadenza dei termini di prescrizione/decadenza dell’attività di verifica e controllo</w:t>
      </w:r>
      <w:r w:rsidRPr="007074F3">
        <w:rPr>
          <w:rFonts w:ascii="Verdana" w:hAnsi="Verdana"/>
          <w:sz w:val="24"/>
          <w:szCs w:val="24"/>
        </w:rPr>
        <w:t>, i dati saranno conservati in conformità alle norme sulla conservazione della documentazione amministrativa.</w:t>
      </w:r>
    </w:p>
    <w:p w:rsidR="00D94B1F" w:rsidRDefault="00D94B1F" w:rsidP="00D94B1F">
      <w:pPr>
        <w:jc w:val="both"/>
        <w:rPr>
          <w:rFonts w:ascii="Verdana" w:hAnsi="Verdana"/>
          <w:sz w:val="24"/>
          <w:szCs w:val="24"/>
        </w:rPr>
      </w:pPr>
      <w:r w:rsidRPr="00AD72E8">
        <w:rPr>
          <w:rFonts w:ascii="Verdana" w:hAnsi="Verdana"/>
          <w:sz w:val="24"/>
          <w:szCs w:val="24"/>
        </w:rPr>
        <w:t xml:space="preserve">I dati saranno trattati esclusivamente dal personale e da collaboratori </w:t>
      </w:r>
      <w:r>
        <w:rPr>
          <w:rFonts w:ascii="Verdana" w:hAnsi="Verdana"/>
          <w:sz w:val="24"/>
          <w:szCs w:val="24"/>
        </w:rPr>
        <w:t>del Titolare</w:t>
      </w:r>
      <w:r w:rsidRPr="00AD72E8">
        <w:rPr>
          <w:rFonts w:ascii="Verdana" w:hAnsi="Verdana"/>
          <w:sz w:val="24"/>
          <w:szCs w:val="24"/>
        </w:rPr>
        <w:t xml:space="preserve"> o delle imprese espressamente nominate come </w:t>
      </w:r>
      <w:r>
        <w:rPr>
          <w:rFonts w:ascii="Verdana" w:hAnsi="Verdana"/>
          <w:sz w:val="24"/>
          <w:szCs w:val="24"/>
        </w:rPr>
        <w:t>R</w:t>
      </w:r>
      <w:r w:rsidRPr="00AD72E8">
        <w:rPr>
          <w:rFonts w:ascii="Verdana" w:hAnsi="Verdana"/>
          <w:sz w:val="24"/>
          <w:szCs w:val="24"/>
        </w:rPr>
        <w:t>esponsabili del trattamento. Al di fuori di queste ipotesi i dati non saranno comunicati a terzi né diffusi, se non nei casi specificamente previsti dal diritto nazionale o dell’Unione europea.</w:t>
      </w:r>
    </w:p>
    <w:p w:rsidR="00D94B1F" w:rsidRDefault="00D94B1F" w:rsidP="00D94B1F">
      <w:pPr>
        <w:jc w:val="both"/>
        <w:rPr>
          <w:rFonts w:ascii="Verdana" w:hAnsi="Verdana"/>
          <w:sz w:val="24"/>
          <w:szCs w:val="24"/>
        </w:rPr>
      </w:pPr>
      <w:r w:rsidRPr="00457C7F">
        <w:rPr>
          <w:rFonts w:ascii="Verdana" w:hAnsi="Verdana"/>
          <w:sz w:val="24"/>
          <w:szCs w:val="24"/>
        </w:rPr>
        <w:t xml:space="preserve">Gli interessati hanno il diritto di </w:t>
      </w:r>
      <w:r>
        <w:rPr>
          <w:rFonts w:ascii="Verdana" w:hAnsi="Verdana"/>
          <w:sz w:val="24"/>
          <w:szCs w:val="24"/>
        </w:rPr>
        <w:t>ottenere dal</w:t>
      </w:r>
      <w:r w:rsidRPr="00457C7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</w:t>
      </w:r>
      <w:r w:rsidRPr="00457C7F">
        <w:rPr>
          <w:rFonts w:ascii="Verdana" w:hAnsi="Verdana"/>
          <w:sz w:val="24"/>
          <w:szCs w:val="24"/>
        </w:rPr>
        <w:t>itolare del trattamento</w:t>
      </w:r>
      <w:r>
        <w:rPr>
          <w:rFonts w:ascii="Verdana" w:hAnsi="Verdana"/>
          <w:sz w:val="24"/>
          <w:szCs w:val="24"/>
        </w:rPr>
        <w:t xml:space="preserve">, nei casi previsti dalla legge e ricorrendone i presupposti, </w:t>
      </w:r>
      <w:r w:rsidRPr="00457C7F">
        <w:rPr>
          <w:rFonts w:ascii="Verdana" w:hAnsi="Verdana"/>
          <w:sz w:val="24"/>
          <w:szCs w:val="24"/>
        </w:rPr>
        <w:t xml:space="preserve">l’accesso ai dati personali e la rettifica o la cancellazione degli stessi o la limitazione del trattamento che li riguarda o di opporsi al trattamento (artt. 15 e ss. del </w:t>
      </w:r>
      <w:r>
        <w:rPr>
          <w:rFonts w:ascii="Verdana" w:hAnsi="Verdana"/>
          <w:sz w:val="24"/>
          <w:szCs w:val="24"/>
        </w:rPr>
        <w:t>GDPR</w:t>
      </w:r>
      <w:r w:rsidRPr="00457C7F">
        <w:rPr>
          <w:rFonts w:ascii="Verdana" w:hAnsi="Verdana"/>
          <w:sz w:val="24"/>
          <w:szCs w:val="24"/>
        </w:rPr>
        <w:t>). L’apposi</w:t>
      </w:r>
      <w:r>
        <w:rPr>
          <w:rFonts w:ascii="Verdana" w:hAnsi="Verdana"/>
          <w:sz w:val="24"/>
          <w:szCs w:val="24"/>
        </w:rPr>
        <w:t>ta istanza</w:t>
      </w:r>
      <w:r w:rsidRPr="00457C7F">
        <w:rPr>
          <w:rFonts w:ascii="Verdana" w:hAnsi="Verdana"/>
          <w:sz w:val="24"/>
          <w:szCs w:val="24"/>
        </w:rPr>
        <w:t xml:space="preserve"> è presentata contattando il Responsabile della protezione dei dati </w:t>
      </w:r>
      <w:r>
        <w:rPr>
          <w:rFonts w:ascii="Verdana" w:hAnsi="Verdana"/>
          <w:sz w:val="24"/>
          <w:szCs w:val="24"/>
        </w:rPr>
        <w:t xml:space="preserve">ai recapiti pubblicati nella Sezione Amministrazione trasparente del nostro sito internet. </w:t>
      </w:r>
      <w:r w:rsidRPr="00457C7F">
        <w:rPr>
          <w:rFonts w:ascii="Verdana" w:hAnsi="Verdana"/>
          <w:sz w:val="24"/>
          <w:szCs w:val="24"/>
        </w:rPr>
        <w:t xml:space="preserve">Gli interessati, ricorrendone i presupposti, hanno, altresì, il diritto di proporre reclamo al Garante quale </w:t>
      </w:r>
      <w:r>
        <w:rPr>
          <w:rFonts w:ascii="Verdana" w:hAnsi="Verdana"/>
          <w:sz w:val="24"/>
          <w:szCs w:val="24"/>
        </w:rPr>
        <w:t>A</w:t>
      </w:r>
      <w:r w:rsidRPr="00457C7F">
        <w:rPr>
          <w:rFonts w:ascii="Verdana" w:hAnsi="Verdana"/>
          <w:sz w:val="24"/>
          <w:szCs w:val="24"/>
        </w:rPr>
        <w:t>utorità di controllo secondo le procedure previste</w:t>
      </w:r>
      <w:r>
        <w:rPr>
          <w:rFonts w:ascii="Verdana" w:hAnsi="Verdana"/>
          <w:sz w:val="24"/>
          <w:szCs w:val="24"/>
        </w:rPr>
        <w:t>.</w:t>
      </w:r>
    </w:p>
    <w:p w:rsidR="00D94B1F" w:rsidRDefault="00D94B1F" w:rsidP="00D94B1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Maggiori informazioni sono inoltre reperibili sul nostro sito internet dell’Ente o possono essere richieste al Responsabile del procedimento.</w:t>
      </w:r>
    </w:p>
    <w:p w:rsidR="00FF40C1" w:rsidRDefault="00FF40C1" w:rsidP="00D94B1F">
      <w:pPr>
        <w:pStyle w:val="western"/>
        <w:ind w:right="0"/>
      </w:pPr>
    </w:p>
    <w:sectPr w:rsidR="00FF40C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7E" w:rsidRDefault="00244CFF">
      <w:r>
        <w:separator/>
      </w:r>
    </w:p>
  </w:endnote>
  <w:endnote w:type="continuationSeparator" w:id="0">
    <w:p w:rsidR="00BD747E" w:rsidRDefault="0024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7E" w:rsidRDefault="00244CFF">
      <w:r>
        <w:rPr>
          <w:color w:val="000000"/>
        </w:rPr>
        <w:separator/>
      </w:r>
    </w:p>
  </w:footnote>
  <w:footnote w:type="continuationSeparator" w:id="0">
    <w:p w:rsidR="00BD747E" w:rsidRDefault="00244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40C1"/>
    <w:rsid w:val="00244CFF"/>
    <w:rsid w:val="002722D4"/>
    <w:rsid w:val="00847E58"/>
    <w:rsid w:val="00BD747E"/>
    <w:rsid w:val="00D94B1F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ind w:left="1415" w:hanging="130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Verdana" w:hAnsi="Verdana" w:cs="Verdana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pPr>
      <w:spacing w:before="72"/>
      <w:ind w:left="4082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western">
    <w:name w:val="western"/>
    <w:basedOn w:val="Standard"/>
    <w:pPr>
      <w:widowControl/>
      <w:spacing w:before="100"/>
      <w:ind w:right="567"/>
      <w:jc w:val="both"/>
    </w:pPr>
    <w:rPr>
      <w:rFonts w:ascii="Times New Roman" w:hAnsi="Times New Roman" w:cs="Times New Roman"/>
      <w:lang w:eastAsia="it-IT"/>
    </w:rPr>
  </w:style>
  <w:style w:type="paragraph" w:styleId="NormaleWeb">
    <w:name w:val="Normal (Web)"/>
    <w:basedOn w:val="Standard"/>
    <w:pPr>
      <w:widowControl/>
      <w:spacing w:before="100"/>
      <w:ind w:right="567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Standard"/>
    <w:pPr>
      <w:widowControl/>
      <w:suppressLineNumbers/>
      <w:tabs>
        <w:tab w:val="center" w:pos="4819"/>
        <w:tab w:val="right" w:pos="9638"/>
      </w:tabs>
    </w:pPr>
    <w:rPr>
      <w:rFonts w:ascii="Calibri" w:hAnsi="Calibri" w:cs="Times New Roman"/>
      <w:sz w:val="20"/>
      <w:szCs w:val="20"/>
      <w:lang w:eastAsia="it-IT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Carpredefinitoparagrafo"/>
    <w:rPr>
      <w:rFonts w:ascii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BodyTextChar">
    <w:name w:val="Body Text Char"/>
    <w:basedOn w:val="Carpredefinitoparagrafo"/>
    <w:rPr>
      <w:rFonts w:ascii="Verdana" w:hAnsi="Verdana" w:cs="Verdana"/>
      <w:lang w:eastAsia="en-US"/>
    </w:rPr>
  </w:style>
  <w:style w:type="character" w:customStyle="1" w:styleId="TitleChar">
    <w:name w:val="Title Char"/>
    <w:basedOn w:val="Carpredefinitoparagrafo"/>
    <w:rPr>
      <w:rFonts w:ascii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HeaderChar">
    <w:name w:val="Header Char"/>
    <w:basedOn w:val="Carpredefinitoparagrafo"/>
    <w:rPr>
      <w:rFonts w:ascii="Verdana" w:hAnsi="Verdana" w:cs="Verdana"/>
      <w:lang w:eastAsia="en-US"/>
    </w:rPr>
  </w:style>
  <w:style w:type="character" w:customStyle="1" w:styleId="HeaderChar1">
    <w:name w:val="Header Char1"/>
    <w:rPr>
      <w:lang w:val="it-IT" w:eastAsia="it-I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ind w:left="1415" w:hanging="130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Verdana" w:hAnsi="Verdana" w:cs="Verdana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pPr>
      <w:spacing w:before="72"/>
      <w:ind w:left="4082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western">
    <w:name w:val="western"/>
    <w:basedOn w:val="Standard"/>
    <w:pPr>
      <w:widowControl/>
      <w:spacing w:before="100"/>
      <w:ind w:right="567"/>
      <w:jc w:val="both"/>
    </w:pPr>
    <w:rPr>
      <w:rFonts w:ascii="Times New Roman" w:hAnsi="Times New Roman" w:cs="Times New Roman"/>
      <w:lang w:eastAsia="it-IT"/>
    </w:rPr>
  </w:style>
  <w:style w:type="paragraph" w:styleId="NormaleWeb">
    <w:name w:val="Normal (Web)"/>
    <w:basedOn w:val="Standard"/>
    <w:pPr>
      <w:widowControl/>
      <w:spacing w:before="100"/>
      <w:ind w:right="567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Standard"/>
    <w:pPr>
      <w:widowControl/>
      <w:suppressLineNumbers/>
      <w:tabs>
        <w:tab w:val="center" w:pos="4819"/>
        <w:tab w:val="right" w:pos="9638"/>
      </w:tabs>
    </w:pPr>
    <w:rPr>
      <w:rFonts w:ascii="Calibri" w:hAnsi="Calibri" w:cs="Times New Roman"/>
      <w:sz w:val="20"/>
      <w:szCs w:val="20"/>
      <w:lang w:eastAsia="it-IT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Carpredefinitoparagrafo"/>
    <w:rPr>
      <w:rFonts w:ascii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BodyTextChar">
    <w:name w:val="Body Text Char"/>
    <w:basedOn w:val="Carpredefinitoparagrafo"/>
    <w:rPr>
      <w:rFonts w:ascii="Verdana" w:hAnsi="Verdana" w:cs="Verdana"/>
      <w:lang w:eastAsia="en-US"/>
    </w:rPr>
  </w:style>
  <w:style w:type="character" w:customStyle="1" w:styleId="TitleChar">
    <w:name w:val="Title Char"/>
    <w:basedOn w:val="Carpredefinitoparagrafo"/>
    <w:rPr>
      <w:rFonts w:ascii="Cambria" w:hAnsi="Cambria" w:cs="Times New Roman"/>
      <w:b/>
      <w:bCs/>
      <w:kern w:val="3"/>
      <w:sz w:val="32"/>
      <w:szCs w:val="32"/>
      <w:lang w:eastAsia="en-US"/>
    </w:rPr>
  </w:style>
  <w:style w:type="character" w:customStyle="1" w:styleId="HeaderChar">
    <w:name w:val="Header Char"/>
    <w:basedOn w:val="Carpredefinitoparagrafo"/>
    <w:rPr>
      <w:rFonts w:ascii="Verdana" w:hAnsi="Verdana" w:cs="Verdana"/>
      <w:lang w:eastAsia="en-US"/>
    </w:rPr>
  </w:style>
  <w:style w:type="character" w:customStyle="1" w:styleId="HeaderChar1">
    <w:name w:val="Header Char1"/>
    <w:rPr>
      <w:lang w:val="it-IT" w:eastAsia="it-I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consultazione PTPC 2021-2023</vt:lpstr>
    </vt:vector>
  </TitlesOfParts>
  <Company>Hewlett-Packard Company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consultazione PTPC 2021-2023</dc:title>
  <dc:creator>ScillaF</dc:creator>
  <cp:keywords>()</cp:keywords>
  <cp:lastModifiedBy>Elisa Denegri</cp:lastModifiedBy>
  <cp:revision>5</cp:revision>
  <dcterms:created xsi:type="dcterms:W3CDTF">2023-11-20T08:55:00Z</dcterms:created>
  <dcterms:modified xsi:type="dcterms:W3CDTF">2026-01-07T10:06:00Z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